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B40B" w14:textId="77777777" w:rsidR="00184316" w:rsidRDefault="00184316" w:rsidP="00DE4D49"/>
    <w:p w14:paraId="47C27815" w14:textId="52C29C1C" w:rsidR="00DE4D49" w:rsidRDefault="00DE4D49" w:rsidP="00DE4D49">
      <w:r>
        <w:t xml:space="preserve">Subject: </w:t>
      </w:r>
      <w:r w:rsidR="00B60F9B">
        <w:t xml:space="preserve">DMEPOS </w:t>
      </w:r>
      <w:r>
        <w:t>Collaboration Inquiry Regarding CMS Final Rule: 2024 Medicare Advantage and Part D (CMS-4201-F)</w:t>
      </w:r>
    </w:p>
    <w:p w14:paraId="3F89E55D" w14:textId="77777777" w:rsidR="00DE4D49" w:rsidRDefault="00DE4D49" w:rsidP="00DE4D49">
      <w:r>
        <w:t>Dear [Recipient's Name],</w:t>
      </w:r>
    </w:p>
    <w:p w14:paraId="7AF47351" w14:textId="6E928AD5" w:rsidR="00DE4D49" w:rsidRDefault="00DE4D49" w:rsidP="00DE4D49">
      <w:r>
        <w:t xml:space="preserve">I'm [Your Name], representing the </w:t>
      </w:r>
      <w:r w:rsidR="00D4671F">
        <w:t>[Company Name]</w:t>
      </w:r>
      <w:r>
        <w:t xml:space="preserve">. We're interested in </w:t>
      </w:r>
      <w:r w:rsidR="008E3DEA">
        <w:t xml:space="preserve">collaborating and </w:t>
      </w:r>
      <w:r w:rsidR="001C610F">
        <w:t>increasing our understanding</w:t>
      </w:r>
      <w:r w:rsidR="008E3DEA">
        <w:t xml:space="preserve"> of</w:t>
      </w:r>
      <w:r w:rsidR="001C610F">
        <w:t xml:space="preserve"> how </w:t>
      </w:r>
      <w:r>
        <w:t xml:space="preserve">your Medicare Advantage plan </w:t>
      </w:r>
      <w:r w:rsidR="001C610F">
        <w:t xml:space="preserve">is planning to integrate </w:t>
      </w:r>
      <w:r>
        <w:t>key aspects of the recent CMS Final Rule: 2024 Medicare Advantage and Part D (CMS-4201-F)</w:t>
      </w:r>
      <w:r w:rsidR="001C610F">
        <w:t xml:space="preserve"> into your operations</w:t>
      </w:r>
      <w:r>
        <w:t>. We've attached a summary of the rule for reference.</w:t>
      </w:r>
    </w:p>
    <w:p w14:paraId="7FF4814C" w14:textId="77777777" w:rsidR="00DE4D49" w:rsidRDefault="00DE4D49" w:rsidP="00DE4D49">
      <w:r>
        <w:t>We have a few specific questions:</w:t>
      </w:r>
    </w:p>
    <w:p w14:paraId="48697A7B" w14:textId="18652C91" w:rsidR="00DE4D49" w:rsidRDefault="00DE4D49" w:rsidP="00DE4D49">
      <w:r>
        <w:t xml:space="preserve">1. </w:t>
      </w:r>
      <w:r w:rsidRPr="00DE4D49">
        <w:rPr>
          <w:b/>
          <w:bCs/>
        </w:rPr>
        <w:t>Hospital Avoidance and Star Ratings</w:t>
      </w:r>
      <w:r>
        <w:t>: How can we collaborate and assist in efforts to keep beneficiaries out of the hospital and improve Star Ratings?</w:t>
      </w:r>
    </w:p>
    <w:p w14:paraId="5D1055D2" w14:textId="1F9BE917" w:rsidR="00DE4D49" w:rsidRDefault="00DE4D49" w:rsidP="00DE4D49">
      <w:r>
        <w:t xml:space="preserve">2. </w:t>
      </w:r>
      <w:r w:rsidRPr="00DE4D49">
        <w:rPr>
          <w:b/>
          <w:bCs/>
        </w:rPr>
        <w:t>Utilization Management Committee</w:t>
      </w:r>
      <w:r>
        <w:t>: What's your plan for establishing this committee, and what will its composition and responsibilities be?</w:t>
      </w:r>
    </w:p>
    <w:p w14:paraId="1BAE965C" w14:textId="4038C750" w:rsidR="00DE4D49" w:rsidRDefault="00DE4D49" w:rsidP="00DE4D49">
      <w:r>
        <w:t xml:space="preserve">3. </w:t>
      </w:r>
      <w:r w:rsidRPr="00DE4D49">
        <w:rPr>
          <w:b/>
          <w:bCs/>
        </w:rPr>
        <w:t>Annual Reviews</w:t>
      </w:r>
      <w:r>
        <w:t>: How will the committee conduct annual reviews of utilization patterns?</w:t>
      </w:r>
    </w:p>
    <w:p w14:paraId="6DBD3314" w14:textId="208C7CBE" w:rsidR="00DE4D49" w:rsidRDefault="00DE4D49" w:rsidP="00DE4D49">
      <w:r>
        <w:t xml:space="preserve">4. </w:t>
      </w:r>
      <w:r w:rsidRPr="00DE4D49">
        <w:rPr>
          <w:b/>
          <w:bCs/>
        </w:rPr>
        <w:t>HME Industry Involvement</w:t>
      </w:r>
      <w:r>
        <w:t xml:space="preserve">: Can a representative from the </w:t>
      </w:r>
      <w:r w:rsidR="00CC4A42">
        <w:t>DMEPOS</w:t>
      </w:r>
      <w:r>
        <w:t xml:space="preserve"> industry, like </w:t>
      </w:r>
      <w:r w:rsidR="00D4671F">
        <w:t xml:space="preserve">the </w:t>
      </w:r>
      <w:r>
        <w:t>A</w:t>
      </w:r>
      <w:r w:rsidR="00D4671F">
        <w:t>merican Association Homecare or [Company Name]</w:t>
      </w:r>
      <w:r>
        <w:t>, participate in or meet with the Utilization Management Committee?</w:t>
      </w:r>
    </w:p>
    <w:p w14:paraId="30818EDE" w14:textId="658B551C" w:rsidR="00DE4D49" w:rsidRDefault="00DE4D49" w:rsidP="00DE4D49">
      <w:r>
        <w:t xml:space="preserve">5. </w:t>
      </w:r>
      <w:r w:rsidRPr="00DE4D49">
        <w:rPr>
          <w:b/>
          <w:bCs/>
        </w:rPr>
        <w:t>90-Day Transition Period</w:t>
      </w:r>
      <w:r>
        <w:t>: How will your plan implement the requirement for a 90-day transition period without prior authorization for active treatment?</w:t>
      </w:r>
    </w:p>
    <w:p w14:paraId="5F4EE292" w14:textId="30695B3E" w:rsidR="0049612D" w:rsidRDefault="0049612D" w:rsidP="0049612D">
      <w:r w:rsidRPr="00EE6700">
        <w:t xml:space="preserve">6. </w:t>
      </w:r>
      <w:r w:rsidR="00125815" w:rsidRPr="00EE6700">
        <w:rPr>
          <w:b/>
          <w:bCs/>
        </w:rPr>
        <w:t>Prior Authorization</w:t>
      </w:r>
      <w:r w:rsidR="00125815" w:rsidRPr="00EE6700">
        <w:t xml:space="preserve">: </w:t>
      </w:r>
      <w:r w:rsidRPr="00EE6700">
        <w:t xml:space="preserve">The </w:t>
      </w:r>
      <w:r w:rsidR="00EE6700">
        <w:t>r</w:t>
      </w:r>
      <w:r w:rsidRPr="00EE6700">
        <w:t xml:space="preserve">ule stipulates that a prior authorization request for a course of treatment must be valid for as long as medically reasonable and necessary. </w:t>
      </w:r>
      <w:r w:rsidR="00125815" w:rsidRPr="00EE6700">
        <w:t>P</w:t>
      </w:r>
      <w:r w:rsidRPr="00EE6700">
        <w:t xml:space="preserve">lease clarify </w:t>
      </w:r>
      <w:r w:rsidR="00125815" w:rsidRPr="00EE6700">
        <w:t xml:space="preserve">how this will impact lifetime </w:t>
      </w:r>
      <w:r w:rsidRPr="00EE6700">
        <w:t>prior authorization</w:t>
      </w:r>
      <w:r w:rsidR="001C610F">
        <w:t>s</w:t>
      </w:r>
      <w:r w:rsidRPr="00EE6700">
        <w:t xml:space="preserve"> </w:t>
      </w:r>
      <w:r w:rsidR="00125815" w:rsidRPr="00EE6700">
        <w:t>for</w:t>
      </w:r>
      <w:r w:rsidRPr="00EE6700">
        <w:t xml:space="preserve"> treatment, such as oxygen therapy?</w:t>
      </w:r>
      <w:r w:rsidR="005D573E">
        <w:t xml:space="preserve">  </w:t>
      </w:r>
      <w:r w:rsidR="00D168A9">
        <w:t>When a</w:t>
      </w:r>
      <w:r w:rsidR="005D573E">
        <w:t xml:space="preserve"> prior approval is in place</w:t>
      </w:r>
      <w:r w:rsidR="00D168A9">
        <w:t>, what will be the expectation for medical necessity documentation</w:t>
      </w:r>
      <w:r w:rsidR="005D573E">
        <w:t>?</w:t>
      </w:r>
    </w:p>
    <w:p w14:paraId="7056D46D" w14:textId="64648135" w:rsidR="0049612D" w:rsidRDefault="0049612D" w:rsidP="0049612D">
      <w:r w:rsidRPr="00EE6700">
        <w:t xml:space="preserve">7.  </w:t>
      </w:r>
      <w:r w:rsidR="00EE6700" w:rsidRPr="00EE6700">
        <w:rPr>
          <w:b/>
          <w:bCs/>
        </w:rPr>
        <w:t>Provider Communication</w:t>
      </w:r>
      <w:r w:rsidR="00EE6700" w:rsidRPr="00EE6700">
        <w:t xml:space="preserve">: </w:t>
      </w:r>
      <w:r w:rsidRPr="00EE6700">
        <w:t xml:space="preserve">How will </w:t>
      </w:r>
      <w:r w:rsidR="00EE6700" w:rsidRPr="00EE6700">
        <w:t xml:space="preserve">these Medicare policy changes </w:t>
      </w:r>
      <w:r w:rsidRPr="00EE6700">
        <w:t>be communicat</w:t>
      </w:r>
      <w:r w:rsidR="00EE6700" w:rsidRPr="00EE6700">
        <w:t>ed</w:t>
      </w:r>
      <w:r w:rsidRPr="00EE6700">
        <w:t xml:space="preserve"> to </w:t>
      </w:r>
      <w:r w:rsidR="00D168A9">
        <w:t xml:space="preserve">your network </w:t>
      </w:r>
      <w:r w:rsidRPr="00EE6700">
        <w:t>DMEPOS suppliers?</w:t>
      </w:r>
      <w:r w:rsidR="00EE6700">
        <w:t xml:space="preserve">  When a Medicare coverage policy is not in place</w:t>
      </w:r>
      <w:r w:rsidR="008E3DEA">
        <w:t xml:space="preserve"> and you create a new policy specific to your plan,</w:t>
      </w:r>
      <w:r w:rsidR="00EE6700">
        <w:t xml:space="preserve"> how are those policies communicated to DMEPOS suppliers?</w:t>
      </w:r>
    </w:p>
    <w:p w14:paraId="00059B0B" w14:textId="7EBDAB9C" w:rsidR="00DE4D49" w:rsidRDefault="00DE4D49" w:rsidP="00DE4D49">
      <w:r>
        <w:t xml:space="preserve">We believe </w:t>
      </w:r>
      <w:r w:rsidR="00D168A9">
        <w:t xml:space="preserve">our mutual </w:t>
      </w:r>
      <w:r>
        <w:t xml:space="preserve">collaboration is vital to ensure the best care for </w:t>
      </w:r>
      <w:r w:rsidR="00D168A9">
        <w:t xml:space="preserve">your </w:t>
      </w:r>
      <w:r>
        <w:t>beneficiaries</w:t>
      </w:r>
      <w:r w:rsidR="00D168A9">
        <w:t>/our patients</w:t>
      </w:r>
      <w:r>
        <w:t xml:space="preserve">. </w:t>
      </w:r>
      <w:r w:rsidR="00D168A9">
        <w:t xml:space="preserve">I welcome the opportunity to discuss this in further detail with you.  </w:t>
      </w:r>
      <w:r>
        <w:t xml:space="preserve">Please </w:t>
      </w:r>
      <w:r w:rsidR="00D168A9">
        <w:t xml:space="preserve">feel free to </w:t>
      </w:r>
      <w:r>
        <w:t>contact me directly at [Your Email Address] or [Your Phone Number] to discuss further.</w:t>
      </w:r>
    </w:p>
    <w:p w14:paraId="5EE22A4D" w14:textId="77777777" w:rsidR="00DE4D49" w:rsidRDefault="00DE4D49" w:rsidP="00DE4D49">
      <w:r>
        <w:t>Thank you for your commitment to beneficiary care.</w:t>
      </w:r>
    </w:p>
    <w:p w14:paraId="600FB114" w14:textId="77777777" w:rsidR="00DE4D49" w:rsidRDefault="00DE4D49" w:rsidP="00DE4D49">
      <w:r>
        <w:t>Sincerely,</w:t>
      </w:r>
    </w:p>
    <w:p w14:paraId="434BCCAF" w14:textId="77777777" w:rsidR="00DE4D49" w:rsidRDefault="00DE4D49" w:rsidP="00DE4D49"/>
    <w:p w14:paraId="4DF838DB" w14:textId="77777777" w:rsidR="00DE4D49" w:rsidRDefault="00DE4D49" w:rsidP="00DE4D49">
      <w:r>
        <w:t>---</w:t>
      </w:r>
    </w:p>
    <w:p w14:paraId="468F7350" w14:textId="01712754" w:rsidR="009E2BB1" w:rsidRPr="00DE4D49" w:rsidRDefault="00DE4D49" w:rsidP="00DE4D49">
      <w:r>
        <w:t>[Attached: CMS Final Rule: 2024 Medicare Advantage and Part D (CMS-4201-F) Summary]</w:t>
      </w:r>
    </w:p>
    <w:sectPr w:rsidR="009E2BB1" w:rsidRPr="00DE4D49" w:rsidSect="00211D80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393E" w14:textId="77777777" w:rsidR="00211D80" w:rsidRDefault="00211D80" w:rsidP="008C393C">
      <w:pPr>
        <w:spacing w:after="0" w:line="240" w:lineRule="auto"/>
      </w:pPr>
      <w:r>
        <w:separator/>
      </w:r>
    </w:p>
  </w:endnote>
  <w:endnote w:type="continuationSeparator" w:id="0">
    <w:p w14:paraId="4E52571F" w14:textId="77777777" w:rsidR="00211D80" w:rsidRDefault="00211D80" w:rsidP="008C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91B9" w14:textId="77777777" w:rsidR="00211D80" w:rsidRDefault="00211D80" w:rsidP="008C393C">
      <w:pPr>
        <w:spacing w:after="0" w:line="240" w:lineRule="auto"/>
      </w:pPr>
      <w:r>
        <w:separator/>
      </w:r>
    </w:p>
  </w:footnote>
  <w:footnote w:type="continuationSeparator" w:id="0">
    <w:p w14:paraId="78660CC1" w14:textId="77777777" w:rsidR="00211D80" w:rsidRDefault="00211D80" w:rsidP="008C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3243" w14:textId="346B66C2" w:rsidR="008C393C" w:rsidRDefault="008C393C" w:rsidP="008C393C">
    <w:pPr>
      <w:pStyle w:val="Header"/>
      <w:jc w:val="center"/>
    </w:pPr>
    <w:r w:rsidRPr="008C393C">
      <w:rPr>
        <w:noProof/>
      </w:rPr>
      <w:drawing>
        <wp:inline distT="0" distB="0" distL="0" distR="0" wp14:anchorId="2D6C3326" wp14:editId="55301FDB">
          <wp:extent cx="3855110" cy="602155"/>
          <wp:effectExtent l="0" t="0" r="0" b="7620"/>
          <wp:docPr id="577637555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637555" name="Picture 1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693" cy="607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E439E" w14:textId="77777777" w:rsidR="0065530A" w:rsidRDefault="0065530A" w:rsidP="008C393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AD"/>
    <w:rsid w:val="000567C4"/>
    <w:rsid w:val="00125815"/>
    <w:rsid w:val="00184316"/>
    <w:rsid w:val="001C610F"/>
    <w:rsid w:val="00211D80"/>
    <w:rsid w:val="002D2DB5"/>
    <w:rsid w:val="003F5E51"/>
    <w:rsid w:val="0049612D"/>
    <w:rsid w:val="00500AAD"/>
    <w:rsid w:val="005D573E"/>
    <w:rsid w:val="0065530A"/>
    <w:rsid w:val="008C393C"/>
    <w:rsid w:val="008E3DEA"/>
    <w:rsid w:val="0095289D"/>
    <w:rsid w:val="00957DB0"/>
    <w:rsid w:val="009E2BB1"/>
    <w:rsid w:val="00B60F9B"/>
    <w:rsid w:val="00C02D11"/>
    <w:rsid w:val="00CC4A42"/>
    <w:rsid w:val="00D168A9"/>
    <w:rsid w:val="00D4671F"/>
    <w:rsid w:val="00D65041"/>
    <w:rsid w:val="00DE4D49"/>
    <w:rsid w:val="00E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40798"/>
  <w15:chartTrackingRefBased/>
  <w15:docId w15:val="{B37CCB42-C51A-4284-8F13-D5D34C07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C61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2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2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D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3C"/>
  </w:style>
  <w:style w:type="paragraph" w:styleId="Footer">
    <w:name w:val="footer"/>
    <w:basedOn w:val="Normal"/>
    <w:link w:val="FooterChar"/>
    <w:uiPriority w:val="99"/>
    <w:unhideWhenUsed/>
    <w:rsid w:val="008C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</dc:creator>
  <cp:keywords/>
  <dc:description/>
  <cp:lastModifiedBy>DAVE C</cp:lastModifiedBy>
  <cp:revision>2</cp:revision>
  <dcterms:created xsi:type="dcterms:W3CDTF">2024-01-18T15:52:00Z</dcterms:created>
  <dcterms:modified xsi:type="dcterms:W3CDTF">2024-01-18T15:52:00Z</dcterms:modified>
</cp:coreProperties>
</file>